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 w:val="0"/>
        <w:spacing w:before="0" w:beforeLines="0" w:beforeAutospacing="0" w:after="0" w:afterLines="0" w:afterAutospacing="0" w:line="560" w:lineRule="exact"/>
        <w:ind w:left="0" w:leftChars="0" w:right="0"/>
        <w:jc w:val="both"/>
        <w:textAlignment w:val="auto"/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auto"/>
        <w:ind w:left="0" w:leftChars="0" w:right="0"/>
        <w:jc w:val="both"/>
        <w:textAlignment w:val="auto"/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left="0" w:right="0" w:firstLine="288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-SA"/>
        </w:rPr>
        <w:t>2019年度卫生专业技术资格考试报名情况统计表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auto"/>
        <w:ind w:left="0" w:right="0" w:firstLine="288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4D4C4C"/>
          <w:spacing w:val="0"/>
          <w:sz w:val="14"/>
          <w:szCs w:val="1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D4C4C"/>
          <w:spacing w:val="0"/>
          <w:sz w:val="34"/>
          <w:szCs w:val="34"/>
        </w:rPr>
        <w:t> </w:t>
      </w:r>
    </w:p>
    <w:tbl>
      <w:tblPr>
        <w:tblStyle w:val="6"/>
        <w:tblW w:w="14120" w:type="dxa"/>
        <w:jc w:val="center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5"/>
        <w:gridCol w:w="1564"/>
        <w:gridCol w:w="1352"/>
        <w:gridCol w:w="1373"/>
        <w:gridCol w:w="4107"/>
        <w:gridCol w:w="2643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tblCellSpacing w:w="15" w:type="dxa"/>
          <w:jc w:val="center"/>
        </w:trPr>
        <w:tc>
          <w:tcPr>
            <w:tcW w:w="97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153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22"/>
                <w:szCs w:val="22"/>
              </w:rPr>
              <w:t>姓  名</w:t>
            </w:r>
          </w:p>
        </w:tc>
        <w:tc>
          <w:tcPr>
            <w:tcW w:w="1322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22"/>
                <w:szCs w:val="22"/>
              </w:rPr>
              <w:t>报考级别</w:t>
            </w:r>
          </w:p>
        </w:tc>
        <w:tc>
          <w:tcPr>
            <w:tcW w:w="1343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22"/>
                <w:szCs w:val="22"/>
              </w:rPr>
              <w:t>报考专业</w:t>
            </w:r>
          </w:p>
        </w:tc>
        <w:tc>
          <w:tcPr>
            <w:tcW w:w="407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atLeast"/>
              <w:ind w:left="0" w:right="0" w:firstLine="108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22"/>
                <w:szCs w:val="22"/>
              </w:rPr>
              <w:t>所有学历（统招、成人）及毕业时间</w:t>
            </w:r>
          </w:p>
        </w:tc>
        <w:tc>
          <w:tcPr>
            <w:tcW w:w="2613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atLeast"/>
              <w:ind w:left="0" w:right="0" w:firstLine="108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22"/>
                <w:szCs w:val="22"/>
              </w:rPr>
              <w:t>现有职称及取得时间</w:t>
            </w:r>
          </w:p>
        </w:tc>
        <w:tc>
          <w:tcPr>
            <w:tcW w:w="202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22"/>
                <w:szCs w:val="22"/>
              </w:rPr>
              <w:t>备  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tblCellSpacing w:w="15" w:type="dxa"/>
          <w:jc w:val="center"/>
        </w:trPr>
        <w:tc>
          <w:tcPr>
            <w:tcW w:w="970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534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22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4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4077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61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021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tblCellSpacing w:w="15" w:type="dxa"/>
          <w:jc w:val="center"/>
        </w:trPr>
        <w:tc>
          <w:tcPr>
            <w:tcW w:w="970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534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22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4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4077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61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021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tblCellSpacing w:w="15" w:type="dxa"/>
          <w:jc w:val="center"/>
        </w:trPr>
        <w:tc>
          <w:tcPr>
            <w:tcW w:w="970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534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22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4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4077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61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021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tblCellSpacing w:w="15" w:type="dxa"/>
          <w:jc w:val="center"/>
        </w:trPr>
        <w:tc>
          <w:tcPr>
            <w:tcW w:w="970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534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22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4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4077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61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021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tblCellSpacing w:w="15" w:type="dxa"/>
          <w:jc w:val="center"/>
        </w:trPr>
        <w:tc>
          <w:tcPr>
            <w:tcW w:w="970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534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22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4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4077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61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021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tblCellSpacing w:w="15" w:type="dxa"/>
          <w:jc w:val="center"/>
        </w:trPr>
        <w:tc>
          <w:tcPr>
            <w:tcW w:w="970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534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22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4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4077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61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021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tblCellSpacing w:w="15" w:type="dxa"/>
          <w:jc w:val="center"/>
        </w:trPr>
        <w:tc>
          <w:tcPr>
            <w:tcW w:w="970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534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22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4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4077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61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021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tblCellSpacing w:w="15" w:type="dxa"/>
          <w:jc w:val="center"/>
        </w:trPr>
        <w:tc>
          <w:tcPr>
            <w:tcW w:w="970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534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22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4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4077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61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021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tblCellSpacing w:w="15" w:type="dxa"/>
          <w:jc w:val="center"/>
        </w:trPr>
        <w:tc>
          <w:tcPr>
            <w:tcW w:w="970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534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22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134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4077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613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  <w:tc>
          <w:tcPr>
            <w:tcW w:w="2021" w:type="dxa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28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4"/>
                <w:szCs w:val="1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left="0" w:right="0" w:firstLine="288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C4C"/>
          <w:spacing w:val="0"/>
          <w:sz w:val="24"/>
          <w:szCs w:val="24"/>
        </w:rPr>
        <w:t> 单位（盖章）：                      经办人：  </w:t>
      </w:r>
      <w:r>
        <w:rPr>
          <w:rFonts w:hint="eastAsia" w:ascii="宋体" w:hAnsi="宋体" w:eastAsia="宋体" w:cs="宋体"/>
          <w:b w:val="0"/>
          <w:i w:val="0"/>
          <w:caps w:val="0"/>
          <w:color w:val="4D4C4C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4D4C4C"/>
          <w:spacing w:val="0"/>
          <w:sz w:val="24"/>
          <w:szCs w:val="24"/>
        </w:rPr>
        <w:t>    联系电话：</w:t>
      </w:r>
    </w:p>
    <w:p/>
    <w:sectPr>
      <w:pgSz w:w="16840" w:h="11907" w:orient="landscape"/>
      <w:pgMar w:top="1531" w:right="2126" w:bottom="1531" w:left="2013" w:header="720" w:footer="907" w:gutter="0"/>
      <w:pgNumType w:fmt="decimal"/>
      <w:cols w:space="720" w:num="1"/>
      <w:rtlGutter w:val="0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27BA7"/>
    <w:rsid w:val="1322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ind w:firstLine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2019-01-11T00:35:00Z</dcterms:created>
  <dc:creator>Administrator</dc:creator>
  <cp:lastModifiedBy>Administrator</cp:lastModifiedBy>
  <dcterms:modified xsi:type="dcterms:W3CDTF">2019-01-11T00:35:40Z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